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5C48" w14:textId="0CAFF157" w:rsidR="00F50265" w:rsidRPr="00422CDF" w:rsidRDefault="00F0390C" w:rsidP="00422CDF">
      <w:pPr>
        <w:pStyle w:val="ab"/>
        <w:jc w:val="center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โครงการ</w:t>
      </w:r>
      <w:r w:rsidR="00422CDF" w:rsidRPr="00422CD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</w:p>
    <w:p w14:paraId="7F381563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5997200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1.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ชื่อบุคคล</w:t>
      </w:r>
      <w:r w:rsidRPr="00422CDF">
        <w:rPr>
          <w:rFonts w:ascii="TH Sarabun New" w:hAnsi="TH Sarabun New" w:cs="TH Sarabun New"/>
          <w:sz w:val="32"/>
          <w:szCs w:val="32"/>
        </w:rPr>
        <w:t>/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หน่วยปฏิบัติที่รับผิดชอบ</w:t>
      </w:r>
    </w:p>
    <w:p w14:paraId="0AB7275F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</w:t>
      </w: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(</w:t>
      </w:r>
      <w:r w:rsidRPr="00422CDF">
        <w:rPr>
          <w:rFonts w:ascii="TH Sarabun New" w:hAnsi="TH Sarabun New" w:cs="TH Sarabun New"/>
          <w:sz w:val="32"/>
          <w:szCs w:val="32"/>
          <w:u w:val="single"/>
          <w:cs/>
        </w:rPr>
        <w:t>ใส่ชื่อครูเจ้าของงาน</w:t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/</w:t>
      </w:r>
      <w:r w:rsidRPr="00422CDF">
        <w:rPr>
          <w:rFonts w:ascii="TH Sarabun New" w:hAnsi="TH Sarabun New" w:cs="TH Sarabun New"/>
          <w:sz w:val="32"/>
          <w:szCs w:val="32"/>
          <w:u w:val="single"/>
          <w:cs/>
        </w:rPr>
        <w:t>เรื่อง คณะทำงาน</w:t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/</w:t>
      </w:r>
      <w:r w:rsidRPr="00422CDF">
        <w:rPr>
          <w:rFonts w:ascii="TH Sarabun New" w:hAnsi="TH Sarabun New" w:cs="TH Sarabun New"/>
          <w:sz w:val="32"/>
          <w:szCs w:val="32"/>
          <w:u w:val="single"/>
          <w:cs/>
        </w:rPr>
        <w:t>เจ้าหน้าที่</w:t>
      </w:r>
      <w:r w:rsidRPr="00422CDF">
        <w:rPr>
          <w:rFonts w:ascii="TH Sarabun New" w:hAnsi="TH Sarabun New" w:cs="TH Sarabun New"/>
          <w:sz w:val="32"/>
          <w:szCs w:val="32"/>
          <w:u w:val="single"/>
        </w:rPr>
        <w:t>)</w:t>
      </w:r>
    </w:p>
    <w:p w14:paraId="2F6E11EC" w14:textId="77777777" w:rsidR="00F50265" w:rsidRPr="00FE68EA" w:rsidRDefault="00F0390C" w:rsidP="00422CDF">
      <w:pPr>
        <w:pStyle w:val="ab"/>
        <w:jc w:val="thaiDistribute"/>
        <w:rPr>
          <w:rFonts w:ascii="TH Sarabun New" w:hAnsi="TH Sarabun New" w:cs="TH Sarabun New"/>
          <w:sz w:val="16"/>
          <w:szCs w:val="16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</w:p>
    <w:p w14:paraId="2CB25D3B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2.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ลักษณะโครงการ</w:t>
      </w:r>
    </w:p>
    <w:p w14:paraId="51AF79BF" w14:textId="2ACF7762" w:rsidR="00F50265" w:rsidRPr="00422CDF" w:rsidRDefault="00F0390C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sym w:font="Wingdings" w:char="F06F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81B16">
        <w:rPr>
          <w:rFonts w:ascii="TH Sarabun New" w:hAnsi="TH Sarabun New" w:cs="TH Sarabun New" w:hint="cs"/>
          <w:sz w:val="32"/>
          <w:szCs w:val="32"/>
          <w:cs/>
        </w:rPr>
        <w:t>ใหม่</w:t>
      </w:r>
    </w:p>
    <w:p w14:paraId="53DE8202" w14:textId="2ECE0A37" w:rsidR="00F50265" w:rsidRPr="00422CDF" w:rsidRDefault="00F0390C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sym w:font="Wingdings" w:char="F06F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81B16">
        <w:rPr>
          <w:rFonts w:ascii="TH Sarabun New" w:hAnsi="TH Sarabun New" w:cs="TH Sarabun New" w:hint="cs"/>
          <w:sz w:val="32"/>
          <w:szCs w:val="32"/>
          <w:cs/>
        </w:rPr>
        <w:t>ต่อเนื่อง</w:t>
      </w:r>
    </w:p>
    <w:p w14:paraId="1A2E569A" w14:textId="077FA8B1" w:rsidR="00F50265" w:rsidRPr="00422CDF" w:rsidRDefault="00F0390C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sym w:font="Wingdings" w:char="F06F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81B16">
        <w:rPr>
          <w:rFonts w:ascii="TH Sarabun New" w:hAnsi="TH Sarabun New" w:cs="TH Sarabun New" w:hint="cs"/>
          <w:sz w:val="32"/>
          <w:szCs w:val="32"/>
          <w:cs/>
        </w:rPr>
        <w:t>งานประจำ</w:t>
      </w:r>
    </w:p>
    <w:p w14:paraId="230CF1EB" w14:textId="77777777" w:rsidR="00FE68EA" w:rsidRPr="00FE68EA" w:rsidRDefault="00FE68EA" w:rsidP="00FE68EA">
      <w:pPr>
        <w:pStyle w:val="ab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0FA884E4" w14:textId="77777777" w:rsidR="00FE1701" w:rsidRPr="00422CDF" w:rsidRDefault="00FE1701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3. วันที่และสถานที่ ที่ดำเนินโครงการ</w:t>
      </w:r>
    </w:p>
    <w:p w14:paraId="78036B5D" w14:textId="41F68BE4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 xml:space="preserve"> 1  ตุลาคม  2564 - 30 กันยายน 2565      งาน..................................</w:t>
      </w:r>
    </w:p>
    <w:p w14:paraId="09A7CBB6" w14:textId="053EC15D" w:rsidR="00FE1701" w:rsidRPr="00FE68EA" w:rsidRDefault="00FE1701" w:rsidP="00422CDF">
      <w:pPr>
        <w:pStyle w:val="ab"/>
        <w:jc w:val="thaiDistribute"/>
        <w:rPr>
          <w:rFonts w:ascii="TH Sarabun New" w:hAnsi="TH Sarabun New" w:cs="TH Sarabun New"/>
          <w:sz w:val="16"/>
          <w:szCs w:val="16"/>
        </w:rPr>
      </w:pPr>
    </w:p>
    <w:p w14:paraId="4CDEA3BE" w14:textId="77777777" w:rsidR="00FE1701" w:rsidRPr="00422CDF" w:rsidRDefault="00FE1701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4. ความสอดคล้องกับนโยบาย ยุทธศาสตร์ และกลยุทธ์</w:t>
      </w:r>
    </w:p>
    <w:p w14:paraId="143C8FA3" w14:textId="45254048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bCs/>
          <w:i/>
          <w:iCs/>
          <w:sz w:val="32"/>
          <w:szCs w:val="32"/>
          <w:cs/>
        </w:rPr>
        <w:t>4.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1 ความสอดคล้องกับ</w:t>
      </w:r>
      <w:r w:rsidR="001652B1" w:rsidRPr="00422CDF">
        <w:rPr>
          <w:rFonts w:ascii="TH Sarabun New" w:hAnsi="TH Sarabun New" w:cs="TH Sarabun New"/>
          <w:bCs/>
          <w:sz w:val="32"/>
          <w:szCs w:val="32"/>
          <w:cs/>
        </w:rPr>
        <w:t>ยุทธศาสตร์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รัฐบาล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B65F54E" w14:textId="7FAF2687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1) ด้านความมั่นคง</w:t>
      </w:r>
    </w:p>
    <w:p w14:paraId="01807F31" w14:textId="162B52B7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2) ด้านความสามารถในการแข่งขัน</w:t>
      </w:r>
    </w:p>
    <w:p w14:paraId="399C23B6" w14:textId="44AE0E58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3) ด้านพัฒนาและเสริมสร้างศักยภาพคน</w:t>
      </w:r>
    </w:p>
    <w:p w14:paraId="3612DDB4" w14:textId="12A6180E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4) ด้านการสร้างโอกาสความเสมอภาคและเท่าเทียมกันทางสังคม</w:t>
      </w:r>
    </w:p>
    <w:p w14:paraId="4CAC4857" w14:textId="294D5236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68EA">
        <w:rPr>
          <w:rFonts w:ascii="TH Sarabun New" w:hAnsi="TH Sarabun New" w:cs="TH Sarabun New"/>
          <w:sz w:val="32"/>
          <w:szCs w:val="32"/>
        </w:rPr>
        <w:t>5</w:t>
      </w:r>
      <w:r w:rsidRPr="00422CDF">
        <w:rPr>
          <w:rFonts w:ascii="TH Sarabun New" w:hAnsi="TH Sarabun New" w:cs="TH Sarabun New"/>
          <w:sz w:val="32"/>
          <w:szCs w:val="32"/>
          <w:cs/>
        </w:rPr>
        <w:t>) ด้านการสร้างการเติบโตบนคุณภาพชีวิตที่ดีที่เป็นมิตรกับสิ่งแวดล้อม</w:t>
      </w:r>
    </w:p>
    <w:p w14:paraId="49390447" w14:textId="3AA4A872" w:rsidR="001652B1" w:rsidRPr="00422CDF" w:rsidRDefault="001652B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E68EA">
        <w:rPr>
          <w:rFonts w:ascii="TH Sarabun New" w:hAnsi="TH Sarabun New" w:cs="TH Sarabun New"/>
          <w:sz w:val="32"/>
          <w:szCs w:val="32"/>
        </w:rPr>
        <w:t>6</w:t>
      </w:r>
      <w:r w:rsidRPr="00422CDF">
        <w:rPr>
          <w:rFonts w:ascii="TH Sarabun New" w:hAnsi="TH Sarabun New" w:cs="TH Sarabun New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725F0AFF" w14:textId="77777777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4.2 ความสอดคล้องกับนโยบาย สำนักงานคณะกรรมการการอาชีวศึกษา</w:t>
      </w:r>
    </w:p>
    <w:p w14:paraId="4335CDF9" w14:textId="77777777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1) ด้านการเพิ่มปริมาณผู้เรียนสายอาชีพ</w:t>
      </w:r>
    </w:p>
    <w:p w14:paraId="022BB4AF" w14:textId="77777777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2) ด้านการขยายโอกาสในการเรียนอาชีวศึกษาและการฝึกอบรมวิชาชีพ</w:t>
      </w:r>
    </w:p>
    <w:p w14:paraId="61BF4E47" w14:textId="0EA8E628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3) ยกระดับคุณภาพการจัดอาชีวศึกษา</w:t>
      </w:r>
    </w:p>
    <w:p w14:paraId="032AD630" w14:textId="3EB6AB24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4) ด้านการเพิ่มประสิทธิภาพการบริหารจัดการ</w:t>
      </w:r>
    </w:p>
    <w:p w14:paraId="21E76665" w14:textId="77777777" w:rsidR="00A60454" w:rsidRPr="00422CDF" w:rsidRDefault="00A60454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 xml:space="preserve">สอดคล้องกับมาตรฐานและประกันคุณภาพภายในสถานศึกษา </w:t>
      </w:r>
      <w:r w:rsidRPr="00422CDF">
        <w:rPr>
          <w:rFonts w:ascii="TH Sarabun New" w:hAnsi="TH Sarabun New" w:cs="TH Sarabun New"/>
          <w:sz w:val="32"/>
          <w:szCs w:val="32"/>
        </w:rPr>
        <w:t>(</w:t>
      </w:r>
      <w:r w:rsidRPr="00422CDF">
        <w:rPr>
          <w:rFonts w:ascii="TH Sarabun New" w:hAnsi="TH Sarabun New" w:cs="TH Sarabun New"/>
          <w:sz w:val="32"/>
          <w:szCs w:val="32"/>
          <w:cs/>
        </w:rPr>
        <w:t>สอศ</w:t>
      </w:r>
      <w:r w:rsidRPr="00422CDF">
        <w:rPr>
          <w:rFonts w:ascii="TH Sarabun New" w:hAnsi="TH Sarabun New" w:cs="TH Sarabun New"/>
          <w:sz w:val="32"/>
          <w:szCs w:val="32"/>
        </w:rPr>
        <w:t>.)</w:t>
      </w:r>
    </w:p>
    <w:p w14:paraId="26D57CB1" w14:textId="59DEEDB3" w:rsidR="0042165A" w:rsidRPr="00422CDF" w:rsidRDefault="00A60454" w:rsidP="00422CDF">
      <w:pPr>
        <w:pStyle w:val="ab"/>
        <w:jc w:val="thaiDistribute"/>
        <w:rPr>
          <w:rFonts w:ascii="TH Sarabun New" w:eastAsia="Wingdings 2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42165A"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42165A" w:rsidRPr="00422CDF">
        <w:rPr>
          <w:rFonts w:ascii="TH Sarabun New" w:hAnsi="TH Sarabun New" w:cs="TH Sarabun New"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คุณลักษณะของผู้สำเร็จการศึกษาอาชีวศึกษาที่พึงประสงค์</w:t>
      </w:r>
      <w:r w:rsidRPr="00422CDF">
        <w:rPr>
          <w:rFonts w:ascii="TH Sarabun New" w:hAnsi="TH Sarabun New" w:cs="TH Sarabun New"/>
          <w:sz w:val="32"/>
          <w:szCs w:val="32"/>
        </w:rPr>
        <w:tab/>
      </w:r>
    </w:p>
    <w:p w14:paraId="4550043D" w14:textId="54DB7EEA" w:rsidR="00A60454" w:rsidRPr="00422CDF" w:rsidRDefault="0042165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eastAsia="Wingdings 2" w:hAnsi="TH Sarabun New" w:cs="TH Sarabun New"/>
          <w:sz w:val="32"/>
          <w:szCs w:val="32"/>
        </w:rPr>
        <w:t xml:space="preserve">       </w:t>
      </w:r>
      <w:r w:rsidR="00FE68EA">
        <w:rPr>
          <w:rFonts w:ascii="TH Sarabun New" w:eastAsia="Wingdings 2" w:hAnsi="TH Sarabun New" w:cs="TH Sarabun New"/>
          <w:sz w:val="32"/>
          <w:szCs w:val="32"/>
        </w:rPr>
        <w:tab/>
      </w:r>
      <w:r w:rsidR="00FE68EA">
        <w:rPr>
          <w:rFonts w:ascii="TH Sarabun New" w:eastAsia="Wingdings 2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A60454"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Pr="00422CDF">
        <w:rPr>
          <w:rFonts w:ascii="TH Sarabun New" w:hAnsi="TH Sarabun New" w:cs="TH Sarabun New"/>
          <w:sz w:val="32"/>
          <w:szCs w:val="32"/>
          <w:cs/>
        </w:rPr>
        <w:t>มาตรฐานที่ 2 การจัดการอาชีวศึกษา</w:t>
      </w:r>
    </w:p>
    <w:p w14:paraId="00D05AC6" w14:textId="46B5E61E" w:rsidR="00A60454" w:rsidRPr="00422CDF" w:rsidRDefault="00A60454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E68EA">
        <w:rPr>
          <w:rFonts w:ascii="TH Sarabun New" w:hAnsi="TH Sarabun New" w:cs="TH Sarabun New"/>
          <w:sz w:val="32"/>
          <w:szCs w:val="32"/>
          <w:cs/>
        </w:rPr>
        <w:tab/>
      </w:r>
      <w:r w:rsidR="00FE68EA">
        <w:rPr>
          <w:rFonts w:ascii="TH Sarabun New" w:hAnsi="TH Sarabun New" w:cs="TH Sarabun New"/>
          <w:sz w:val="32"/>
          <w:szCs w:val="32"/>
          <w:cs/>
        </w:rPr>
        <w:tab/>
      </w:r>
      <w:r w:rsidR="0042165A"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42165A" w:rsidRPr="00422CDF">
        <w:rPr>
          <w:rFonts w:ascii="TH Sarabun New" w:hAnsi="TH Sarabun New" w:cs="TH Sarabun New"/>
          <w:sz w:val="32"/>
          <w:szCs w:val="32"/>
          <w:cs/>
        </w:rPr>
        <w:t>มาตรฐานที่ 3 การสร้างสังคมแห่งการเรียนรู้</w:t>
      </w: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</w:p>
    <w:p w14:paraId="1D679222" w14:textId="4DFFA270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i/>
          <w:iCs/>
          <w:sz w:val="32"/>
          <w:szCs w:val="32"/>
        </w:rPr>
      </w:pPr>
      <w:r w:rsidRPr="00FE68EA">
        <w:rPr>
          <w:rFonts w:ascii="TH Sarabun New" w:hAnsi="TH Sarabun New" w:cs="TH Sarabun New"/>
          <w:bCs/>
          <w:sz w:val="32"/>
          <w:szCs w:val="32"/>
          <w:cs/>
        </w:rPr>
        <w:t>4.3</w:t>
      </w:r>
      <w:r w:rsidRPr="00422CDF">
        <w:rPr>
          <w:rFonts w:ascii="TH Sarabun New" w:hAnsi="TH Sarabun New" w:cs="TH Sarabun New"/>
          <w:bCs/>
          <w:i/>
          <w:iCs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ความสอดคล้องกับยุทธศาสตร์ </w:t>
      </w:r>
      <w:r w:rsidR="00E0292F" w:rsidRPr="00422CDF">
        <w:rPr>
          <w:rFonts w:ascii="TH Sarabun New" w:hAnsi="TH Sarabun New" w:cs="TH Sarabun New"/>
          <w:bCs/>
          <w:sz w:val="32"/>
          <w:szCs w:val="32"/>
          <w:cs/>
        </w:rPr>
        <w:t>สถาบันการอาชีวศึกษาเกษตรภาคตะวันออกเฉียงเหนือ</w:t>
      </w:r>
    </w:p>
    <w:p w14:paraId="295DD9A7" w14:textId="07A85FAD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1)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ผลิตบัณฑิตและพัฒนาผู้เรียนที่มุ่งส่งเสริมศักยภาพให้เป็นเกษตรพันธุ์ใหม่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2)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การวิจัยและพัฒนาสิ่งประดิษฐ์และนวัตกรรมเพื่อเพิ่มศักยภาพและขีดความสามารถในการแข่งขัน</w:t>
      </w:r>
    </w:p>
    <w:p w14:paraId="66033B26" w14:textId="10C84EC6" w:rsidR="00FE68EA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3)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ส่งเสริมการบริการวิชาการแก่ชุมชน การทำนุบำรุง</w:t>
      </w:r>
      <w:proofErr w:type="spellStart"/>
      <w:r w:rsidR="00E0292F" w:rsidRPr="00422CDF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="00E0292F" w:rsidRPr="00422CDF">
        <w:rPr>
          <w:rFonts w:ascii="TH Sarabun New" w:hAnsi="TH Sarabun New" w:cs="TH Sarabun New"/>
          <w:sz w:val="32"/>
          <w:szCs w:val="32"/>
          <w:cs/>
        </w:rPr>
        <w:t>วัฒนธรรมและการอนุรักษ์</w:t>
      </w:r>
      <w:r w:rsidR="00FE68EA">
        <w:rPr>
          <w:rFonts w:ascii="TH Sarabun New" w:hAnsi="TH Sarabun New" w:cs="TH Sarabun New" w:hint="cs"/>
          <w:sz w:val="32"/>
          <w:szCs w:val="32"/>
          <w:cs/>
        </w:rPr>
        <w:t>สิ่ง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แวดล้อม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="00E0292F" w:rsidRPr="00422CDF">
        <w:rPr>
          <w:rFonts w:ascii="TH Sarabun New" w:hAnsi="TH Sarabun New" w:cs="TH Sarabun New"/>
          <w:sz w:val="32"/>
          <w:szCs w:val="32"/>
        </w:rPr>
        <w:t xml:space="preserve">   </w:t>
      </w:r>
    </w:p>
    <w:p w14:paraId="1073A819" w14:textId="616B21F9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4) </w:t>
      </w:r>
      <w:r w:rsidR="00E0292F" w:rsidRPr="00422CDF">
        <w:rPr>
          <w:rFonts w:ascii="TH Sarabun New" w:hAnsi="TH Sarabun New" w:cs="TH Sarabun New"/>
          <w:sz w:val="32"/>
          <w:szCs w:val="32"/>
          <w:cs/>
        </w:rPr>
        <w:t>ส่งเสริมการบริหารจัดการที่ดีตามหลักธรรมา</w:t>
      </w:r>
      <w:proofErr w:type="spellStart"/>
      <w:r w:rsidR="00E0292F" w:rsidRPr="00422C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E0292F" w:rsidRPr="00422CDF">
        <w:rPr>
          <w:rFonts w:ascii="TH Sarabun New" w:hAnsi="TH Sarabun New" w:cs="TH Sarabun New"/>
          <w:sz w:val="32"/>
          <w:szCs w:val="32"/>
          <w:cs/>
        </w:rPr>
        <w:t>บาลและยึดหลักการปรัชญาของเศรษฐกิจพอเพียง</w:t>
      </w:r>
    </w:p>
    <w:p w14:paraId="74E00E3A" w14:textId="04C84802" w:rsidR="00E0292F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</w:rPr>
        <w:t>4.</w:t>
      </w:r>
      <w:r w:rsidR="005231B7" w:rsidRPr="00422CDF">
        <w:rPr>
          <w:rFonts w:ascii="TH Sarabun New" w:hAnsi="TH Sarabun New" w:cs="TH Sarabun New"/>
          <w:bCs/>
          <w:sz w:val="32"/>
          <w:szCs w:val="32"/>
        </w:rPr>
        <w:t>4</w:t>
      </w:r>
      <w:r w:rsidRPr="00422CDF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หลักปรัชญาของเศรษฐกิจพอเพียงมาใช้ในการจัดการอาชีวศึกษา</w:t>
      </w:r>
    </w:p>
    <w:p w14:paraId="528EC134" w14:textId="77777777" w:rsidR="00E0292F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ด้านการบริหารจัดการสถานศึกษา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ด้านหลักสูตรและการจัดกิจกรรมการเรียนรู้ </w:t>
      </w:r>
    </w:p>
    <w:p w14:paraId="4996C4BA" w14:textId="77777777" w:rsidR="00E0292F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ด้านการจัดกิจกรรมพัฒนาผู้เรียน</w:t>
      </w: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ด้านการพัฒนาบุคลากรของสถานศึกษา</w:t>
      </w:r>
    </w:p>
    <w:p w14:paraId="57545AC0" w14:textId="24CE1DA8" w:rsidR="00F22FD7" w:rsidRPr="00422CDF" w:rsidRDefault="00E0292F" w:rsidP="00FE68EA">
      <w:pPr>
        <w:pStyle w:val="ab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 ด้านผลลัพธ์และภาพความสำเร็จ</w:t>
      </w:r>
    </w:p>
    <w:p w14:paraId="1254713A" w14:textId="1C9ABD25" w:rsidR="00E64AD2" w:rsidRPr="00422CDF" w:rsidRDefault="00E64AD2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bCs/>
          <w:sz w:val="32"/>
          <w:szCs w:val="32"/>
        </w:rPr>
        <w:t xml:space="preserve">4.5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คุณภาพการศึกษาของสถานศึกษา</w:t>
      </w:r>
    </w:p>
    <w:p w14:paraId="33FA40A4" w14:textId="6623687E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ด้านผู้เรียน และผู้สำเร็จการศึกษา</w:t>
      </w:r>
    </w:p>
    <w:p w14:paraId="228EAA92" w14:textId="360B2F54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 ด้านหลักสูตร และการจัดการเรียนการสอน</w:t>
      </w:r>
    </w:p>
    <w:p w14:paraId="56327875" w14:textId="2AE2A456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ด้านครูผู้สอน และผู้บริหารสถานศึกษา</w:t>
      </w:r>
    </w:p>
    <w:p w14:paraId="6943FD0A" w14:textId="55019EC1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ด้านการมีส่วนร่วม</w:t>
      </w:r>
    </w:p>
    <w:p w14:paraId="77570702" w14:textId="4E843340" w:rsidR="00E64AD2" w:rsidRPr="00422CDF" w:rsidRDefault="00E64AD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ด้านปัจจัยพื้นฐาน</w:t>
      </w:r>
    </w:p>
    <w:p w14:paraId="4004850C" w14:textId="0398D26A" w:rsidR="00FE1701" w:rsidRPr="00422CDF" w:rsidRDefault="00FE1701" w:rsidP="00FE68EA">
      <w:pPr>
        <w:pStyle w:val="ab"/>
        <w:ind w:firstLine="720"/>
        <w:jc w:val="thaiDistribute"/>
        <w:rPr>
          <w:rFonts w:ascii="TH Sarabun New" w:hAnsi="TH Sarabun New" w:cs="TH Sarabun New"/>
          <w:bCs/>
          <w:sz w:val="32"/>
          <w:szCs w:val="32"/>
        </w:rPr>
      </w:pPr>
      <w:r w:rsidRPr="00422CDF">
        <w:rPr>
          <w:rFonts w:ascii="TH Sarabun New" w:hAnsi="TH Sarabun New" w:cs="TH Sarabun New"/>
          <w:bCs/>
          <w:sz w:val="32"/>
          <w:szCs w:val="32"/>
          <w:cs/>
        </w:rPr>
        <w:t>4.</w:t>
      </w:r>
      <w:r w:rsidR="00FE68EA">
        <w:rPr>
          <w:rFonts w:ascii="TH Sarabun New" w:hAnsi="TH Sarabun New" w:cs="TH Sarabun New"/>
          <w:bCs/>
          <w:sz w:val="32"/>
          <w:szCs w:val="32"/>
        </w:rPr>
        <w:t>6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 ความสอดคล้องกับพันธกิจของสถานศึกษา</w:t>
      </w:r>
    </w:p>
    <w:p w14:paraId="7CC084D6" w14:textId="587AA811" w:rsidR="009F101A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>พันธกิจที่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Pr="00422CDF">
        <w:rPr>
          <w:rFonts w:ascii="TH Sarabun New" w:hAnsi="TH Sarabun New" w:cs="TH Sarabun New"/>
          <w:sz w:val="32"/>
          <w:szCs w:val="32"/>
        </w:rPr>
        <w:t xml:space="preserve">: </w:t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>ผลิตกำลังพลด้านวิชาชีพ ตามมาตรฐานอาชีวศึกษา</w:t>
      </w:r>
    </w:p>
    <w:p w14:paraId="1B9C34C8" w14:textId="748E719C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>พันธกิจที่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2 </w:t>
      </w:r>
      <w:r w:rsidRPr="00422CDF">
        <w:rPr>
          <w:rFonts w:ascii="TH Sarabun New" w:hAnsi="TH Sarabun New" w:cs="TH Sarabun New"/>
          <w:sz w:val="32"/>
          <w:szCs w:val="32"/>
        </w:rPr>
        <w:t xml:space="preserve">: </w:t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>การจัดการอาชีวศึกษา</w:t>
      </w:r>
    </w:p>
    <w:p w14:paraId="52A1AE1A" w14:textId="17A95AEC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22CDF">
        <w:rPr>
          <w:rFonts w:ascii="TH Sarabun New" w:hAnsi="TH Sarabun New" w:cs="TH Sarabun New"/>
          <w:sz w:val="32"/>
          <w:szCs w:val="32"/>
          <w:cs/>
        </w:rPr>
        <w:t>พันธกิจที่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3</w:t>
      </w:r>
      <w:r w:rsidRPr="00422CDF">
        <w:rPr>
          <w:rFonts w:ascii="TH Sarabun New" w:hAnsi="TH Sarabun New" w:cs="TH Sarabun New"/>
          <w:sz w:val="32"/>
          <w:szCs w:val="32"/>
        </w:rPr>
        <w:t xml:space="preserve"> : </w:t>
      </w:r>
      <w:r w:rsidR="009F101A" w:rsidRPr="00422CDF">
        <w:rPr>
          <w:rFonts w:ascii="TH Sarabun New" w:hAnsi="TH Sarabun New" w:cs="TH Sarabun New"/>
          <w:sz w:val="32"/>
          <w:szCs w:val="32"/>
          <w:cs/>
        </w:rPr>
        <w:t>การสร้างสังคมแห่งการเรียนรู้</w:t>
      </w:r>
    </w:p>
    <w:p w14:paraId="4829AF70" w14:textId="083AC6E5" w:rsidR="00FE1701" w:rsidRPr="00422CDF" w:rsidRDefault="00FE1701" w:rsidP="00422CDF">
      <w:pPr>
        <w:pStyle w:val="ab"/>
        <w:jc w:val="thaiDistribute"/>
        <w:rPr>
          <w:rFonts w:ascii="TH Sarabun New" w:hAnsi="TH Sarabun New" w:cs="TH Sarabun New"/>
          <w:bCs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ab/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4.</w:t>
      </w:r>
      <w:r w:rsidR="00FE68EA">
        <w:rPr>
          <w:rFonts w:ascii="TH Sarabun New" w:hAnsi="TH Sarabun New" w:cs="TH Sarabun New"/>
          <w:bCs/>
          <w:sz w:val="32"/>
          <w:szCs w:val="32"/>
        </w:rPr>
        <w:t>7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  </w:t>
      </w:r>
      <w:r w:rsidR="005231B7" w:rsidRPr="00422CDF">
        <w:rPr>
          <w:rFonts w:ascii="TH Sarabun New" w:hAnsi="TH Sarabun New" w:cs="TH Sarabun New"/>
          <w:bCs/>
          <w:sz w:val="32"/>
          <w:szCs w:val="32"/>
          <w:cs/>
        </w:rPr>
        <w:t>ความสอดคล้องกับยุทธศาสตร์สถานศึกษา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</w:p>
    <w:p w14:paraId="023C28F1" w14:textId="1E71281D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ยุทธศาสตร์ที่ 1</w:t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: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ผลิตผู้สำเร็จการศึกษาที่มุ่งสู่ตลาดแรงงาน และการเป็นผู้ประกอบการ</w:t>
      </w:r>
    </w:p>
    <w:p w14:paraId="58FB6371" w14:textId="636D433B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ยุทธศาสตร์ที่ 2 </w:t>
      </w:r>
      <w:r w:rsidR="005231B7" w:rsidRPr="00422CDF">
        <w:rPr>
          <w:rFonts w:ascii="TH Sarabun New" w:hAnsi="TH Sarabun New" w:cs="TH Sarabun New"/>
          <w:sz w:val="32"/>
          <w:szCs w:val="32"/>
        </w:rPr>
        <w:t>: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ส่งเสริมการบริหารจัดการตามหลักธรรมมา</w:t>
      </w:r>
      <w:proofErr w:type="spellStart"/>
      <w:r w:rsidR="005231B7" w:rsidRPr="00422C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5231B7" w:rsidRPr="00422CDF">
        <w:rPr>
          <w:rFonts w:ascii="TH Sarabun New" w:hAnsi="TH Sarabun New" w:cs="TH Sarabun New"/>
          <w:sz w:val="32"/>
          <w:szCs w:val="32"/>
          <w:cs/>
        </w:rPr>
        <w:t>บาล</w:t>
      </w:r>
    </w:p>
    <w:p w14:paraId="3F22C13E" w14:textId="1C7AB45C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ยุทธศาสตร์ที่ 3</w:t>
      </w:r>
      <w:r w:rsidR="00F842FC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42FC" w:rsidRPr="00422CDF">
        <w:rPr>
          <w:rFonts w:ascii="TH Sarabun New" w:hAnsi="TH Sarabun New" w:cs="TH Sarabun New"/>
          <w:sz w:val="32"/>
          <w:szCs w:val="32"/>
        </w:rPr>
        <w:t>: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 xml:space="preserve"> ยกระดับการวิจัย และพัฒนานวัตกรรมด้านอาชีพเกษตร</w:t>
      </w:r>
    </w:p>
    <w:p w14:paraId="335C342D" w14:textId="5F0B8FD0" w:rsidR="00FE1701" w:rsidRPr="00422CDF" w:rsidRDefault="00FE1701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2CDF">
        <w:rPr>
          <w:rFonts w:ascii="TH Sarabun New" w:hAnsi="TH Sarabun New" w:cs="TH Sarabun New"/>
          <w:sz w:val="32"/>
          <w:szCs w:val="32"/>
        </w:rPr>
        <w:sym w:font="Wingdings 2" w:char="F0A3"/>
      </w:r>
      <w:r w:rsidR="005231B7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ยุทธศาสตร์ที่ 4</w:t>
      </w:r>
      <w:r w:rsidR="00F842FC" w:rsidRPr="00422C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42FC" w:rsidRPr="00422CDF">
        <w:rPr>
          <w:rFonts w:ascii="TH Sarabun New" w:hAnsi="TH Sarabun New" w:cs="TH Sarabun New"/>
          <w:sz w:val="32"/>
          <w:szCs w:val="32"/>
        </w:rPr>
        <w:t xml:space="preserve">: </w:t>
      </w:r>
      <w:r w:rsidR="005231B7" w:rsidRPr="00422CDF">
        <w:rPr>
          <w:rFonts w:ascii="TH Sarabun New" w:hAnsi="TH Sarabun New" w:cs="TH Sarabun New"/>
          <w:sz w:val="32"/>
          <w:szCs w:val="32"/>
          <w:cs/>
        </w:rPr>
        <w:t>ส่งเสริมการบริการชุมชน</w:t>
      </w:r>
    </w:p>
    <w:p w14:paraId="3EBD4B91" w14:textId="7844CCF0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5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สภาพปัญหาปัจจุบัน</w:t>
      </w:r>
      <w:r w:rsidR="00F0390C" w:rsidRPr="00422CDF">
        <w:rPr>
          <w:rFonts w:ascii="TH Sarabun New" w:hAnsi="TH Sarabun New" w:cs="TH Sarabun New"/>
          <w:sz w:val="32"/>
          <w:szCs w:val="32"/>
        </w:rPr>
        <w:t>/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หลักการและเหตุผล</w:t>
      </w:r>
    </w:p>
    <w:p w14:paraId="11EC1204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87BD13C" w14:textId="2ED64224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6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วัตถุประสงค์</w:t>
      </w:r>
    </w:p>
    <w:p w14:paraId="3116C3F6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168940D" w14:textId="5671B525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7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เป้าหมายและตัวชี้วัดความสำเร็จ</w:t>
      </w:r>
    </w:p>
    <w:p w14:paraId="34048ED7" w14:textId="08396F01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7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.1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เชิงปริมาณ</w:t>
      </w:r>
    </w:p>
    <w:p w14:paraId="2DE898F6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4F40DA73" w14:textId="05BCB2E6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7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.2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เชิงคุณภาพ</w:t>
      </w:r>
    </w:p>
    <w:p w14:paraId="060959C1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i/>
          <w:sz w:val="32"/>
          <w:szCs w:val="32"/>
        </w:rPr>
      </w:pPr>
    </w:p>
    <w:p w14:paraId="2FC4EAC6" w14:textId="1BE4D168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8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ปฏิทินปฏิบัติงาน</w:t>
      </w:r>
    </w:p>
    <w:p w14:paraId="306F8778" w14:textId="6FD43D9F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="00FE1701" w:rsidRPr="00422CDF">
        <w:rPr>
          <w:rFonts w:ascii="TH Sarabun New" w:hAnsi="TH Sarabun New" w:cs="TH Sarabun New"/>
          <w:sz w:val="32"/>
          <w:szCs w:val="32"/>
        </w:rPr>
        <w:t>8</w:t>
      </w:r>
      <w:r w:rsidRPr="00422CDF">
        <w:rPr>
          <w:rFonts w:ascii="TH Sarabun New" w:hAnsi="TH Sarabun New" w:cs="TH Sarabun New"/>
          <w:sz w:val="32"/>
          <w:szCs w:val="32"/>
        </w:rPr>
        <w:t xml:space="preserve">.1 </w:t>
      </w:r>
      <w:r w:rsidRPr="00422CDF">
        <w:rPr>
          <w:rFonts w:ascii="TH Sarabun New" w:hAnsi="TH Sarabun New" w:cs="TH Sarabun New"/>
          <w:sz w:val="32"/>
          <w:szCs w:val="32"/>
          <w:cs/>
        </w:rPr>
        <w:t xml:space="preserve">ระยะเวลา </w:t>
      </w:r>
      <w:r w:rsidRPr="00422CDF">
        <w:rPr>
          <w:rFonts w:ascii="TH Sarabun New" w:hAnsi="TH Sarabun New" w:cs="TH Sarabun New"/>
          <w:sz w:val="32"/>
          <w:szCs w:val="32"/>
        </w:rPr>
        <w:t>..........................</w:t>
      </w:r>
      <w:r w:rsidRPr="00422CDF">
        <w:rPr>
          <w:rFonts w:ascii="TH Sarabun New" w:hAnsi="TH Sarabun New" w:cs="TH Sarabun New"/>
          <w:sz w:val="32"/>
          <w:szCs w:val="32"/>
          <w:cs/>
        </w:rPr>
        <w:t>ถึง</w:t>
      </w:r>
      <w:r w:rsidRPr="00422CDF">
        <w:rPr>
          <w:rFonts w:ascii="TH Sarabun New" w:hAnsi="TH Sarabun New" w:cs="TH Sarabun New"/>
          <w:sz w:val="32"/>
          <w:szCs w:val="32"/>
        </w:rPr>
        <w:t>...............................</w:t>
      </w:r>
    </w:p>
    <w:p w14:paraId="41ACE2C1" w14:textId="6C5E51D8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="00FE1701" w:rsidRPr="00422CDF">
        <w:rPr>
          <w:rFonts w:ascii="TH Sarabun New" w:hAnsi="TH Sarabun New" w:cs="TH Sarabun New"/>
          <w:sz w:val="32"/>
          <w:szCs w:val="32"/>
        </w:rPr>
        <w:t>8</w:t>
      </w:r>
      <w:r w:rsidRPr="00422CDF">
        <w:rPr>
          <w:rFonts w:ascii="TH Sarabun New" w:hAnsi="TH Sarabun New" w:cs="TH Sarabun New"/>
          <w:sz w:val="32"/>
          <w:szCs w:val="32"/>
        </w:rPr>
        <w:t xml:space="preserve">.2 </w:t>
      </w:r>
      <w:r w:rsidRPr="00422CDF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422CDF">
        <w:rPr>
          <w:rFonts w:ascii="TH Sarabun New" w:hAnsi="TH Sarabun New" w:cs="TH Sarabun New"/>
          <w:sz w:val="32"/>
          <w:szCs w:val="32"/>
        </w:rPr>
        <w:t>.................................................................</w:t>
      </w:r>
    </w:p>
    <w:p w14:paraId="2083EFFD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20"/>
        <w:tblW w:w="1003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648"/>
        <w:gridCol w:w="510"/>
        <w:gridCol w:w="495"/>
        <w:gridCol w:w="525"/>
        <w:gridCol w:w="510"/>
        <w:gridCol w:w="510"/>
        <w:gridCol w:w="555"/>
        <w:gridCol w:w="555"/>
        <w:gridCol w:w="510"/>
        <w:gridCol w:w="495"/>
        <w:gridCol w:w="510"/>
        <w:gridCol w:w="525"/>
      </w:tblGrid>
      <w:tr w:rsidR="00F50265" w:rsidRPr="00FE68EA" w14:paraId="02F53417" w14:textId="77777777" w:rsidTr="00FE68EA">
        <w:trPr>
          <w:trHeight w:val="500"/>
        </w:trPr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89A4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เดือน</w:t>
            </w:r>
          </w:p>
          <w:p w14:paraId="439F0C0E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46C2" w14:textId="7DB72BEF" w:rsidR="00F50265" w:rsidRPr="00FE68EA" w:rsidRDefault="00F0390C" w:rsidP="00FE68EA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 256</w:t>
            </w:r>
            <w:r w:rsidR="00147878" w:rsidRPr="00FE68E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69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6555" w14:textId="4023057F" w:rsidR="00F50265" w:rsidRPr="00FE68EA" w:rsidRDefault="00F0390C" w:rsidP="00FE68EA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ศ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 256</w:t>
            </w:r>
            <w:r w:rsidR="00147878" w:rsidRPr="00FE68E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F50265" w:rsidRPr="00FE68EA" w14:paraId="6A9C3CE7" w14:textId="77777777" w:rsidTr="00FE68EA">
        <w:trPr>
          <w:trHeight w:val="400"/>
        </w:trPr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1167" w14:textId="77777777" w:rsidR="00F50265" w:rsidRPr="00FE68EA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54FD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ตค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6412" w14:textId="3C162346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พย</w:t>
            </w:r>
            <w:proofErr w:type="spellEnd"/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F19E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ธค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DD2A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มค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78E4" w14:textId="38540235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กพ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7422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มีค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03C2" w14:textId="09E57390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เมย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0749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พค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653E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มิย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E0AD" w14:textId="428F19A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กค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2EED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สค</w:t>
            </w:r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3175" w14:textId="77777777" w:rsidR="00F50265" w:rsidRPr="00FE68EA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FE68EA">
              <w:rPr>
                <w:rFonts w:ascii="TH Sarabun New" w:hAnsi="TH Sarabun New" w:cs="TH Sarabun New"/>
                <w:sz w:val="32"/>
                <w:szCs w:val="32"/>
                <w:cs/>
              </w:rPr>
              <w:t>กย</w:t>
            </w:r>
            <w:proofErr w:type="spellEnd"/>
            <w:r w:rsidRPr="00FE68E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F50265" w:rsidRPr="00422CDF" w14:paraId="5991B462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5D3D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8F2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9D0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A35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B78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3C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7AD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03E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187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CC7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203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6A1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3171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2AD3B38E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08DD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A6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B9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D10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880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6A7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A0A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2A6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4AC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6A2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BE1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BF8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6D1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769E7540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268E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ประชุมคณะกรรมการเพื่อวางแผนงาน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D28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6C3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58A8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227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E54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C708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3E4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B80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D20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A56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C12D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114300" distB="114300" distL="114300" distR="114300" wp14:anchorId="11FBDCAD" wp14:editId="064D93F8">
                  <wp:extent cx="190500" cy="114300"/>
                  <wp:effectExtent l="0" t="0" r="0" b="0"/>
                  <wp:docPr id="1" name="image2.png" descr="Points sc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oints scor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98B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02194018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111C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จัดเตรียมวัสดุอุปกรณ์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389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BA8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0BE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F7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02EF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5F5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889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BA1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C48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285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4FE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1BC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7567E144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7EEF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ดำเนินงานตามแผนงาน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62BA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6A7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0CFC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F5A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631A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C41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C86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AD1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785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56A8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359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8B1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08A4E838" w14:textId="77777777" w:rsidTr="00FE68EA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E2AB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826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744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8C9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FFF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85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2F7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6ADA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14C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BE47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69E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BE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A092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96D6464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34B12513" w14:textId="6C7B8463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9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งบประมาณ 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/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ทรัพยากร และแหล่งที่มา </w:t>
      </w:r>
    </w:p>
    <w:p w14:paraId="0AE80E17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จากงบประมาณ เป็นเงิน</w:t>
      </w:r>
      <w:r w:rsidRPr="00422CDF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บาท</w:t>
      </w:r>
    </w:p>
    <w:p w14:paraId="03714713" w14:textId="77777777" w:rsidR="00F50265" w:rsidRPr="00FE68EA" w:rsidRDefault="00F50265" w:rsidP="00422CDF">
      <w:pPr>
        <w:pStyle w:val="ab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1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276"/>
        <w:gridCol w:w="1417"/>
        <w:gridCol w:w="2126"/>
      </w:tblGrid>
      <w:tr w:rsidR="00F50265" w:rsidRPr="00422CDF" w14:paraId="60D1F929" w14:textId="77777777">
        <w:tc>
          <w:tcPr>
            <w:tcW w:w="3794" w:type="dxa"/>
          </w:tcPr>
          <w:p w14:paraId="2BC058A7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0D15D3B7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14:paraId="1967CD2E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ราคา</w:t>
            </w:r>
            <w:r w:rsidRPr="00422CDF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126" w:type="dxa"/>
          </w:tcPr>
          <w:p w14:paraId="3E370BF1" w14:textId="77777777" w:rsidR="00F50265" w:rsidRPr="00422CDF" w:rsidRDefault="00F0390C" w:rsidP="00B81B16">
            <w:pPr>
              <w:pStyle w:val="ab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รวมเงิน</w:t>
            </w:r>
            <w:r w:rsidRPr="00422CD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22CDF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บาท</w:t>
            </w:r>
            <w:r w:rsidRPr="00422CD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F50265" w:rsidRPr="00422CDF" w14:paraId="5FFAFEE7" w14:textId="77777777">
        <w:tc>
          <w:tcPr>
            <w:tcW w:w="3794" w:type="dxa"/>
          </w:tcPr>
          <w:p w14:paraId="7250873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60235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38C336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A592BB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6AEFE31E" w14:textId="77777777">
        <w:tc>
          <w:tcPr>
            <w:tcW w:w="3794" w:type="dxa"/>
          </w:tcPr>
          <w:p w14:paraId="3B11C9BF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75787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9AF2B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5DA0D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2947589E" w14:textId="77777777">
        <w:tc>
          <w:tcPr>
            <w:tcW w:w="3794" w:type="dxa"/>
          </w:tcPr>
          <w:p w14:paraId="0FE8EAA4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7E490D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C56FC3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5D3F05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265" w:rsidRPr="00422CDF" w14:paraId="6E220689" w14:textId="77777777">
        <w:tc>
          <w:tcPr>
            <w:tcW w:w="3794" w:type="dxa"/>
          </w:tcPr>
          <w:p w14:paraId="311F68E9" w14:textId="77777777" w:rsidR="00F50265" w:rsidRPr="00422CDF" w:rsidRDefault="00F0390C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CDF">
              <w:rPr>
                <w:rFonts w:ascii="TH Sarabun New" w:hAnsi="TH Sarabun New" w:cs="TH Sarabun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14:paraId="1D087F60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0B3959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A4035E" w14:textId="77777777" w:rsidR="00F50265" w:rsidRPr="00422CDF" w:rsidRDefault="00F50265" w:rsidP="00422CDF">
            <w:pPr>
              <w:pStyle w:val="ab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61AA5C" w14:textId="77777777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* 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 xml:space="preserve">ขอถัวเฉลี่ยค่าใช้จ่ายเท่าที่จำเป็น </w:t>
      </w:r>
    </w:p>
    <w:p w14:paraId="7FD1572C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D0A2554" w14:textId="159D4DFF" w:rsidR="00F50265" w:rsidRPr="00422CDF" w:rsidRDefault="00FE1701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10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="00F0390C" w:rsidRPr="00422CDF">
        <w:rPr>
          <w:rFonts w:ascii="TH Sarabun New" w:hAnsi="TH Sarabun New" w:cs="TH Sarabun New"/>
          <w:bCs/>
          <w:sz w:val="32"/>
          <w:szCs w:val="32"/>
          <w:cs/>
        </w:rPr>
        <w:t>ผลที่คาดว่าจะได้รับ</w:t>
      </w:r>
    </w:p>
    <w:p w14:paraId="1A946788" w14:textId="06E66821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ab/>
      </w:r>
    </w:p>
    <w:p w14:paraId="4A5499CF" w14:textId="198C96DD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>1</w:t>
      </w:r>
      <w:r w:rsidR="00FE1701" w:rsidRPr="00422CDF">
        <w:rPr>
          <w:rFonts w:ascii="TH Sarabun New" w:hAnsi="TH Sarabun New" w:cs="TH Sarabun New"/>
          <w:sz w:val="32"/>
          <w:szCs w:val="32"/>
        </w:rPr>
        <w:t>1</w:t>
      </w:r>
      <w:r w:rsidRPr="00422CDF">
        <w:rPr>
          <w:rFonts w:ascii="TH Sarabun New" w:hAnsi="TH Sarabun New" w:cs="TH Sarabun New"/>
          <w:sz w:val="32"/>
          <w:szCs w:val="32"/>
        </w:rPr>
        <w:t xml:space="preserve">. </w:t>
      </w:r>
      <w:r w:rsidRPr="00422CDF">
        <w:rPr>
          <w:rFonts w:ascii="TH Sarabun New" w:hAnsi="TH Sarabun New" w:cs="TH Sarabun New"/>
          <w:bCs/>
          <w:sz w:val="32"/>
          <w:szCs w:val="32"/>
          <w:cs/>
        </w:rPr>
        <w:t>การติดตามและประเมินผลโครงการ</w:t>
      </w:r>
    </w:p>
    <w:p w14:paraId="376EE99A" w14:textId="77777777" w:rsidR="00FE68EA" w:rsidRDefault="00FE68EA" w:rsidP="00422CDF">
      <w:pPr>
        <w:pStyle w:val="ab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0849DFAF" w14:textId="77777777" w:rsidR="00FE68EA" w:rsidRDefault="00FE68E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4226B12C" w14:textId="7A3CF126" w:rsidR="00F50265" w:rsidRPr="00422CDF" w:rsidRDefault="00FE68EA" w:rsidP="00FE68EA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 xml:space="preserve">ผู้เสนอโครงการ </w:t>
      </w:r>
      <w:r w:rsidR="00F0390C" w:rsidRPr="00422CDF">
        <w:rPr>
          <w:rFonts w:ascii="TH Sarabun New" w:hAnsi="TH Sarabun New" w:cs="TH Sarabun New"/>
          <w:sz w:val="32"/>
          <w:szCs w:val="32"/>
        </w:rPr>
        <w:t>(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>เจ้าของโครงการ</w:t>
      </w:r>
      <w:r w:rsidR="00F0390C" w:rsidRPr="00422CDF">
        <w:rPr>
          <w:rFonts w:ascii="TH Sarabun New" w:hAnsi="TH Sarabun New" w:cs="TH Sarabun New"/>
          <w:sz w:val="32"/>
          <w:szCs w:val="32"/>
        </w:rPr>
        <w:t>)</w:t>
      </w:r>
    </w:p>
    <w:p w14:paraId="6167BA07" w14:textId="5224A1F4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 (                                   )</w:t>
      </w:r>
    </w:p>
    <w:p w14:paraId="63587E99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4FDAE8A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31DC0BF" w14:textId="4777527C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47782658" w14:textId="47A44420" w:rsidR="00F50265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</w:t>
      </w:r>
      <w:r w:rsidR="00FE68EA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</w:rPr>
        <w:t>(                                   )</w:t>
      </w:r>
    </w:p>
    <w:p w14:paraId="03D65ABE" w14:textId="51A61A4D" w:rsidR="00B81B16" w:rsidRPr="00422CDF" w:rsidRDefault="00B81B16" w:rsidP="00422CDF">
      <w:pPr>
        <w:pStyle w:val="ab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หัวหน้างาน....................</w:t>
      </w:r>
    </w:p>
    <w:p w14:paraId="066D5C11" w14:textId="77777777" w:rsidR="00853DE6" w:rsidRPr="00422CDF" w:rsidRDefault="00853DE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C71AB47" w14:textId="77777777" w:rsidR="00853DE6" w:rsidRPr="00422CDF" w:rsidRDefault="00853DE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FC497FD" w14:textId="0FA1DC71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54078C8A" w14:textId="6C4BE04D" w:rsidR="00F50265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(                                     )</w:t>
      </w:r>
    </w:p>
    <w:p w14:paraId="35E8CC21" w14:textId="60D1FA3F" w:rsidR="00B81B16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รองผู้อำนวยการฝ่าย................</w:t>
      </w:r>
    </w:p>
    <w:p w14:paraId="36896844" w14:textId="57F14E7F" w:rsidR="00B81B16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F5D5220" w14:textId="77777777" w:rsidR="00B81B16" w:rsidRDefault="00B81B16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4AB37420" w14:textId="77777777" w:rsidR="00B81B16" w:rsidRDefault="00B81B16" w:rsidP="00B81B16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8019E2F" w14:textId="4907C8E9" w:rsidR="00B81B16" w:rsidRPr="00422CDF" w:rsidRDefault="00B81B16" w:rsidP="00B81B16">
      <w:pPr>
        <w:pStyle w:val="ab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14:paraId="011E4F57" w14:textId="6809B854" w:rsidR="00B81B16" w:rsidRDefault="00B81B16" w:rsidP="00B81B16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422CDF">
        <w:rPr>
          <w:rFonts w:ascii="TH Sarabun New" w:hAnsi="TH Sarabun New" w:cs="TH Sarabun New"/>
          <w:sz w:val="32"/>
          <w:szCs w:val="32"/>
        </w:rPr>
        <w:t xml:space="preserve">  (</w:t>
      </w:r>
      <w:r>
        <w:rPr>
          <w:rFonts w:ascii="TH Sarabun New" w:hAnsi="TH Sarabun New" w:cs="TH Sarabun New" w:hint="cs"/>
          <w:sz w:val="32"/>
          <w:szCs w:val="32"/>
          <w:cs/>
        </w:rPr>
        <w:t>นายพลวุฒิ แก้วสง่า</w:t>
      </w:r>
      <w:r w:rsidRPr="00422CDF">
        <w:rPr>
          <w:rFonts w:ascii="TH Sarabun New" w:hAnsi="TH Sarabun New" w:cs="TH Sarabun New"/>
          <w:sz w:val="32"/>
          <w:szCs w:val="32"/>
        </w:rPr>
        <w:t>)</w:t>
      </w:r>
    </w:p>
    <w:p w14:paraId="02D66884" w14:textId="6943D7E7" w:rsidR="00B81B16" w:rsidRDefault="00B81B16" w:rsidP="00B81B16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</w:t>
      </w:r>
      <w:r>
        <w:rPr>
          <w:rFonts w:ascii="TH Sarabun New" w:hAnsi="TH Sarabun New" w:cs="TH Sarabun New" w:hint="cs"/>
          <w:sz w:val="32"/>
          <w:szCs w:val="32"/>
          <w:cs/>
        </w:rPr>
        <w:t>แผนงานและความร่วมมือ</w:t>
      </w:r>
    </w:p>
    <w:p w14:paraId="398FF134" w14:textId="7674545C" w:rsidR="00B81B16" w:rsidRPr="00422CDF" w:rsidRDefault="00B81B16" w:rsidP="00422CDF">
      <w:pPr>
        <w:pStyle w:val="ab"/>
        <w:jc w:val="thaiDistribute"/>
        <w:rPr>
          <w:rFonts w:ascii="TH Sarabun New" w:hAnsi="TH Sarabun New" w:cs="TH Sarabun New" w:hint="cs"/>
          <w:sz w:val="32"/>
          <w:szCs w:val="32"/>
          <w:cs/>
        </w:rPr>
      </w:pPr>
    </w:p>
    <w:p w14:paraId="40A77CD9" w14:textId="6265DFE9" w:rsidR="00F50265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794BD86A" w14:textId="77777777" w:rsidR="00FE68EA" w:rsidRPr="00422CDF" w:rsidRDefault="00FE68EA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746D6E31" w14:textId="5A5FAE4D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</w:t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="00FE68EA">
        <w:rPr>
          <w:rFonts w:ascii="TH Sarabun New" w:hAnsi="TH Sarabun New" w:cs="TH Sarabun New"/>
          <w:sz w:val="32"/>
          <w:szCs w:val="32"/>
        </w:rPr>
        <w:tab/>
      </w:r>
      <w:r w:rsidRPr="00422CDF">
        <w:rPr>
          <w:rFonts w:ascii="TH Sarabun New" w:hAnsi="TH Sarabun New" w:cs="TH Sarabun New"/>
          <w:sz w:val="32"/>
          <w:szCs w:val="32"/>
        </w:rPr>
        <w:t xml:space="preserve"> </w:t>
      </w:r>
      <w:r w:rsidRPr="00422C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22CDF">
        <w:rPr>
          <w:rFonts w:ascii="TH Sarabun New" w:hAnsi="TH Sarabun New" w:cs="TH Sarabun New"/>
          <w:sz w:val="32"/>
          <w:szCs w:val="32"/>
        </w:rPr>
        <w:t xml:space="preserve">..............................................  </w:t>
      </w:r>
      <w:r w:rsidRPr="00422CDF">
        <w:rPr>
          <w:rFonts w:ascii="TH Sarabun New" w:hAnsi="TH Sarabun New" w:cs="TH Sarabun New"/>
          <w:sz w:val="32"/>
          <w:szCs w:val="32"/>
          <w:cs/>
        </w:rPr>
        <w:t>ผู้อนุมัติโครงการ</w:t>
      </w:r>
    </w:p>
    <w:p w14:paraId="25293414" w14:textId="3EE35603" w:rsidR="00F50265" w:rsidRPr="00422CDF" w:rsidRDefault="00F0390C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22CDF">
        <w:rPr>
          <w:rFonts w:ascii="TH Sarabun New" w:hAnsi="TH Sarabun New" w:cs="TH Sarabun New"/>
          <w:sz w:val="32"/>
          <w:szCs w:val="32"/>
        </w:rPr>
        <w:t xml:space="preserve">                                             (</w:t>
      </w:r>
      <w:proofErr w:type="gramStart"/>
      <w:r w:rsidRPr="00422CDF">
        <w:rPr>
          <w:rFonts w:ascii="TH Sarabun New" w:hAnsi="TH Sarabun New" w:cs="TH Sarabun New"/>
          <w:sz w:val="32"/>
          <w:szCs w:val="32"/>
          <w:cs/>
        </w:rPr>
        <w:t>นาย</w:t>
      </w:r>
      <w:r w:rsidR="00A6598C" w:rsidRPr="00422CDF">
        <w:rPr>
          <w:rFonts w:ascii="TH Sarabun New" w:hAnsi="TH Sarabun New" w:cs="TH Sarabun New"/>
          <w:sz w:val="32"/>
          <w:szCs w:val="32"/>
          <w:cs/>
        </w:rPr>
        <w:t>โสภา  มะเครือสี</w:t>
      </w:r>
      <w:proofErr w:type="gramEnd"/>
      <w:r w:rsidRPr="00422CDF">
        <w:rPr>
          <w:rFonts w:ascii="TH Sarabun New" w:hAnsi="TH Sarabun New" w:cs="TH Sarabun New"/>
          <w:sz w:val="32"/>
          <w:szCs w:val="32"/>
        </w:rPr>
        <w:t>)</w:t>
      </w:r>
    </w:p>
    <w:p w14:paraId="38BFBADC" w14:textId="31D0C1EE" w:rsidR="00F50265" w:rsidRPr="00422CDF" w:rsidRDefault="00F56A42" w:rsidP="00FE68EA">
      <w:pPr>
        <w:pStyle w:val="ab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F0390C" w:rsidRPr="00422CDF">
        <w:rPr>
          <w:rFonts w:ascii="TH Sarabun New" w:hAnsi="TH Sarabun New" w:cs="TH Sarabun New"/>
          <w:sz w:val="32"/>
          <w:szCs w:val="32"/>
        </w:rPr>
        <w:t xml:space="preserve">   </w:t>
      </w:r>
      <w:r w:rsidR="00F0390C" w:rsidRPr="00422CDF">
        <w:rPr>
          <w:rFonts w:ascii="TH Sarabun New" w:hAnsi="TH Sarabun New" w:cs="TH Sarabun New"/>
          <w:sz w:val="32"/>
          <w:szCs w:val="32"/>
          <w:cs/>
        </w:rPr>
        <w:t>ผู้อำนวยการวิทยาลัยเกษตรและเทคโนโลยีศรีสะเกษ</w:t>
      </w:r>
    </w:p>
    <w:p w14:paraId="2E704A5D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4E18D5B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7BF89F0B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0BFA51AD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1D1C03E3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56CDCB1E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p w14:paraId="2FF62BD2" w14:textId="77777777" w:rsidR="00F50265" w:rsidRPr="00422CDF" w:rsidRDefault="00F50265" w:rsidP="00422CD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50265" w:rsidRPr="00422CDF" w:rsidSect="00F0390C">
      <w:headerReference w:type="default" r:id="rId7"/>
      <w:pgSz w:w="11909" w:h="16834"/>
      <w:pgMar w:top="993" w:right="71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46BD" w14:textId="77777777" w:rsidR="00226583" w:rsidRDefault="00226583" w:rsidP="00853DE6">
      <w:r>
        <w:separator/>
      </w:r>
    </w:p>
  </w:endnote>
  <w:endnote w:type="continuationSeparator" w:id="0">
    <w:p w14:paraId="3A94BD3D" w14:textId="77777777" w:rsidR="00226583" w:rsidRDefault="00226583" w:rsidP="008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AE72" w14:textId="77777777" w:rsidR="00226583" w:rsidRDefault="00226583" w:rsidP="00853DE6">
      <w:r>
        <w:separator/>
      </w:r>
    </w:p>
  </w:footnote>
  <w:footnote w:type="continuationSeparator" w:id="0">
    <w:p w14:paraId="060C3940" w14:textId="77777777" w:rsidR="00226583" w:rsidRDefault="00226583" w:rsidP="008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0396" w14:textId="29688AA9" w:rsidR="00853DE6" w:rsidRDefault="00853DE6">
    <w:pPr>
      <w:pStyle w:val="a7"/>
      <w:rPr>
        <w:rFonts w:ascii="TH SarabunIT๙" w:hAnsi="TH SarabunIT๙" w:cs="TH SarabunIT๙"/>
        <w:sz w:val="22"/>
        <w:szCs w:val="28"/>
      </w:rPr>
    </w:pPr>
    <w:r w:rsidRPr="00853DE6">
      <w:rPr>
        <w:rFonts w:ascii="TH SarabunIT๙" w:hAnsi="TH SarabunIT๙" w:cs="TH SarabunIT๙"/>
        <w:sz w:val="22"/>
        <w:szCs w:val="28"/>
        <w:cs/>
      </w:rPr>
      <w:t>แผนการปฏิบัติราชการประจำปีงบประมาณ 256</w:t>
    </w:r>
    <w:r w:rsidR="00AA39FC">
      <w:rPr>
        <w:rFonts w:ascii="TH SarabunIT๙" w:hAnsi="TH SarabunIT๙" w:cs="TH SarabunIT๙" w:hint="cs"/>
        <w:sz w:val="22"/>
        <w:szCs w:val="28"/>
        <w:cs/>
      </w:rPr>
      <w:t>๕</w:t>
    </w:r>
    <w:r>
      <w:rPr>
        <w:rFonts w:ascii="TH SarabunIT๙" w:hAnsi="TH SarabunIT๙" w:cs="TH SarabunIT๙" w:hint="cs"/>
        <w:sz w:val="22"/>
        <w:szCs w:val="28"/>
        <w:cs/>
      </w:rPr>
      <w:t xml:space="preserve">                       </w:t>
    </w:r>
    <w:r w:rsidR="00AA39FC">
      <w:rPr>
        <w:rFonts w:ascii="TH SarabunIT๙" w:hAnsi="TH SarabunIT๙" w:cs="TH SarabunIT๙" w:hint="cs"/>
        <w:sz w:val="22"/>
        <w:szCs w:val="28"/>
        <w:cs/>
      </w:rPr>
      <w:t xml:space="preserve">             </w:t>
    </w:r>
    <w:r>
      <w:rPr>
        <w:rFonts w:ascii="TH SarabunIT๙" w:hAnsi="TH SarabunIT๙" w:cs="TH SarabunIT๙" w:hint="cs"/>
        <w:sz w:val="22"/>
        <w:szCs w:val="28"/>
        <w:cs/>
      </w:rPr>
      <w:t>วิทยาลัยเกษตรและเทคโนโลยีศรีสะเกษ</w:t>
    </w:r>
  </w:p>
  <w:p w14:paraId="2A9C4379" w14:textId="77777777" w:rsidR="00147878" w:rsidRPr="00147878" w:rsidRDefault="00147878">
    <w:pPr>
      <w:pStyle w:val="a7"/>
      <w:rPr>
        <w:rFonts w:ascii="TH SarabunIT๙" w:hAnsi="TH SarabunIT๙" w:cs="TH SarabunIT๙"/>
        <w:sz w:val="12"/>
        <w:szCs w:val="1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65"/>
    <w:rsid w:val="00064473"/>
    <w:rsid w:val="0008276B"/>
    <w:rsid w:val="00121D82"/>
    <w:rsid w:val="00123C39"/>
    <w:rsid w:val="00147878"/>
    <w:rsid w:val="001652B1"/>
    <w:rsid w:val="00226583"/>
    <w:rsid w:val="002B6BC4"/>
    <w:rsid w:val="00363582"/>
    <w:rsid w:val="00415189"/>
    <w:rsid w:val="0042165A"/>
    <w:rsid w:val="00422CDF"/>
    <w:rsid w:val="005231B7"/>
    <w:rsid w:val="00713310"/>
    <w:rsid w:val="007958DD"/>
    <w:rsid w:val="007D0F12"/>
    <w:rsid w:val="0084075D"/>
    <w:rsid w:val="00853DE6"/>
    <w:rsid w:val="009F101A"/>
    <w:rsid w:val="00A24F68"/>
    <w:rsid w:val="00A60454"/>
    <w:rsid w:val="00A621AC"/>
    <w:rsid w:val="00A6598C"/>
    <w:rsid w:val="00A96EEF"/>
    <w:rsid w:val="00A97CA6"/>
    <w:rsid w:val="00AA39FC"/>
    <w:rsid w:val="00AB6888"/>
    <w:rsid w:val="00B81B16"/>
    <w:rsid w:val="00B948DD"/>
    <w:rsid w:val="00C62EE5"/>
    <w:rsid w:val="00D6481E"/>
    <w:rsid w:val="00DF76AB"/>
    <w:rsid w:val="00E0292F"/>
    <w:rsid w:val="00E64AD2"/>
    <w:rsid w:val="00EB1125"/>
    <w:rsid w:val="00F0390C"/>
    <w:rsid w:val="00F22FD7"/>
    <w:rsid w:val="00F50265"/>
    <w:rsid w:val="00F56A42"/>
    <w:rsid w:val="00F842FC"/>
    <w:rsid w:val="00FB7902"/>
    <w:rsid w:val="00FE1701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C550"/>
  <w15:docId w15:val="{92162EC7-A801-4114-BB0C-349710F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90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390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853DE6"/>
    <w:rPr>
      <w:rFonts w:cs="Angsana New"/>
      <w:szCs w:val="30"/>
    </w:rPr>
  </w:style>
  <w:style w:type="paragraph" w:styleId="a9">
    <w:name w:val="footer"/>
    <w:basedOn w:val="a"/>
    <w:link w:val="aa"/>
    <w:uiPriority w:val="99"/>
    <w:unhideWhenUsed/>
    <w:rsid w:val="00853DE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853DE6"/>
    <w:rPr>
      <w:rFonts w:cs="Angsana New"/>
      <w:szCs w:val="30"/>
    </w:rPr>
  </w:style>
  <w:style w:type="paragraph" w:styleId="ab">
    <w:name w:val="No Spacing"/>
    <w:uiPriority w:val="1"/>
    <w:qFormat/>
    <w:rsid w:val="00FE170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List Paragraph"/>
    <w:basedOn w:val="a"/>
    <w:uiPriority w:val="34"/>
    <w:qFormat/>
    <w:rsid w:val="00FE1701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FE1701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COM</cp:lastModifiedBy>
  <cp:revision>29</cp:revision>
  <dcterms:created xsi:type="dcterms:W3CDTF">2021-09-16T07:08:00Z</dcterms:created>
  <dcterms:modified xsi:type="dcterms:W3CDTF">2021-12-01T05:56:00Z</dcterms:modified>
</cp:coreProperties>
</file>